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59E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4485F8" wp14:editId="29D467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BDA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DD24D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14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702C7" w14:textId="444A66BA" w:rsidR="00000000" w:rsidRDefault="00442C95">
            <w:pPr>
              <w:rPr>
                <w:rFonts w:eastAsia="Times New Roman"/>
              </w:rPr>
            </w:pPr>
            <w:r>
              <w:rPr>
                <w:rStyle w:val="Forte"/>
              </w:rPr>
              <w:t>19/05/2025</w:t>
            </w:r>
          </w:p>
        </w:tc>
      </w:tr>
    </w:tbl>
    <w:p w14:paraId="67FEC20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36769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37F85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3FF387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5F6E89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ACAF72" w14:textId="77777777" w:rsidR="00000000" w:rsidRDefault="00000000">
      <w:pPr>
        <w:pStyle w:val="NormalWeb"/>
      </w:pPr>
      <w:r>
        <w:rPr>
          <w:rStyle w:val="Forte"/>
        </w:rPr>
        <w:t>EDITAL Nº 030/23/2025, PROCESSO Nº – PROCESSO Nº 136.00054062/2025–81</w:t>
      </w:r>
    </w:p>
    <w:p w14:paraId="31D3640F" w14:textId="77777777" w:rsidR="00000000" w:rsidRDefault="00000000">
      <w:pPr>
        <w:pStyle w:val="NormalWeb"/>
      </w:pPr>
      <w:r>
        <w:t> </w:t>
      </w:r>
    </w:p>
    <w:p w14:paraId="15B25D6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6B61CF8" w14:textId="77777777" w:rsidR="00000000" w:rsidRDefault="00000000">
      <w:pPr>
        <w:pStyle w:val="NormalWeb"/>
      </w:pPr>
      <w:r>
        <w:t> </w:t>
      </w:r>
    </w:p>
    <w:p w14:paraId="43824D28" w14:textId="77777777" w:rsidR="00000000" w:rsidRDefault="00000000">
      <w:pPr>
        <w:pStyle w:val="NormalWeb"/>
      </w:pPr>
      <w:r>
        <w:t>O Diretor da ESCOLA TÉCNICA ESTADUAL ANTONIO DE PÁDUA CARDOSO, da cidade de BATATAIS,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8D6C32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208D3C1" w14:textId="3D7A3F52" w:rsidR="00000000" w:rsidRDefault="00000000">
      <w:pPr>
        <w:pStyle w:val="NormalWeb"/>
      </w:pPr>
      <w:r>
        <w:t>3893 – LÍNGUA PORTUGUESA, LITERATURA E COMUNICAÇÃO PROFISSIONAL (BASE NACIONAL COMUM/ ETIM / MTEC)</w:t>
      </w:r>
      <w:r w:rsidR="009F567D">
        <w:t xml:space="preserve"> </w:t>
      </w:r>
      <w:r>
        <w:t>(DESENVOLVIMENTO DE SISTEMAS INTEGRADO AO ENSINO MÉDIO (MTEC – PROGRAMA NOVOTEC INTEGRADO) – MTEC–PI)</w:t>
      </w:r>
    </w:p>
    <w:p w14:paraId="07B07C3E" w14:textId="77777777" w:rsidR="00000000" w:rsidRDefault="00000000">
      <w:pPr>
        <w:pStyle w:val="NormalWeb"/>
      </w:pPr>
      <w:r>
        <w:t> </w:t>
      </w:r>
    </w:p>
    <w:p w14:paraId="189B03EF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0DF29E27" w14:textId="77777777" w:rsidR="00000000" w:rsidRDefault="00000000">
      <w:pPr>
        <w:pStyle w:val="NormalWeb"/>
      </w:pPr>
      <w:r>
        <w:t> </w:t>
      </w:r>
    </w:p>
    <w:p w14:paraId="2FA9E5B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3DF0D2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4/EMANUELE ALINE DA SILVA MANI/32.556.612–4/22021160874</w:t>
      </w:r>
    </w:p>
    <w:p w14:paraId="63E10B95" w14:textId="757BD5EB" w:rsidR="00000000" w:rsidRDefault="00000000">
      <w:pPr>
        <w:pStyle w:val="NormalWeb"/>
      </w:pPr>
      <w:r>
        <w:t> </w:t>
      </w:r>
    </w:p>
    <w:p w14:paraId="4B8635B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6C848A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C9758CC" w14:textId="77777777" w:rsidR="00000000" w:rsidRDefault="00000000">
      <w:pPr>
        <w:pStyle w:val="NormalWeb"/>
      </w:pPr>
      <w:r>
        <w:t xml:space="preserve">1 / ROBERTA NORI TAHAN / 226250234 / 15988385800 / 41,00; </w:t>
      </w:r>
      <w:r>
        <w:br/>
        <w:t xml:space="preserve">4 / EMANUELE ALINE DA SILVA MANI / 32.556.612–4 / 22021160874 / 36,24; </w:t>
      </w:r>
      <w:r>
        <w:br/>
        <w:t xml:space="preserve">6 / FÁBIO MOREIRA ARCARA / 47555706–2 / 38380397851 / 30,00; </w:t>
      </w:r>
      <w:r>
        <w:br/>
        <w:t xml:space="preserve">2 / JHONATAN SMITH SILVA DE CARVALHO PAES DE ANDRADE / 8459143 / 09203495444 / 23,00; </w:t>
      </w:r>
      <w:r>
        <w:br/>
        <w:t xml:space="preserve">3 / LÍVIAN MARIA DE SOUZA BARBOSA / 54767128–3 / 45862166890 / 16,25; </w:t>
      </w:r>
    </w:p>
    <w:p w14:paraId="55368451" w14:textId="77777777" w:rsidR="00000000" w:rsidRDefault="00000000">
      <w:pPr>
        <w:pStyle w:val="NormalWeb"/>
      </w:pPr>
      <w:r>
        <w:t> </w:t>
      </w:r>
    </w:p>
    <w:p w14:paraId="277EFB28" w14:textId="77777777" w:rsidR="00000000" w:rsidRDefault="00000000">
      <w:pPr>
        <w:pStyle w:val="NormalWeb"/>
      </w:pPr>
      <w:r>
        <w:t>A Prova de Métodos Pedagógicos será realizada na:</w:t>
      </w:r>
    </w:p>
    <w:p w14:paraId="4D75FE4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ANTONIO DE PÁDUA CARDOSO</w:t>
      </w:r>
    </w:p>
    <w:p w14:paraId="42A9C8D5" w14:textId="77777777" w:rsidR="00000000" w:rsidRDefault="00000000">
      <w:pPr>
        <w:pStyle w:val="NormalWeb"/>
      </w:pPr>
      <w:r>
        <w:rPr>
          <w:rStyle w:val="Forte"/>
        </w:rPr>
        <w:t xml:space="preserve">ENDEREÇO: RUA ARTHUR LOPES DE OLIVEIRA Nº 1087 </w:t>
      </w:r>
      <w:r>
        <w:rPr>
          <w:b/>
          <w:bCs/>
        </w:rPr>
        <w:br/>
      </w:r>
      <w:r>
        <w:rPr>
          <w:rStyle w:val="Forte"/>
        </w:rPr>
        <w:t>BAIRRO: SANTO ANTÔNIO – CEP: 14300000 – CIDADE: BATATAIS</w:t>
      </w:r>
    </w:p>
    <w:p w14:paraId="068A6CB2" w14:textId="77777777" w:rsidR="00000000" w:rsidRDefault="00000000">
      <w:pPr>
        <w:pStyle w:val="NormalWeb"/>
      </w:pPr>
      <w:r>
        <w:t> </w:t>
      </w:r>
    </w:p>
    <w:p w14:paraId="0778AFE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29/05/2025</w:t>
      </w:r>
    </w:p>
    <w:p w14:paraId="3C01C09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2A46EC4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DE31DD5" w14:textId="77777777" w:rsidR="00000000" w:rsidRDefault="00000000">
      <w:pPr>
        <w:pStyle w:val="NormalWeb"/>
      </w:pPr>
      <w:r>
        <w:t> </w:t>
      </w:r>
    </w:p>
    <w:p w14:paraId="35527EEE" w14:textId="77777777" w:rsidR="00B37EDD" w:rsidRDefault="00B37EDD">
      <w:pPr>
        <w:pStyle w:val="NormalWeb"/>
      </w:pPr>
    </w:p>
    <w:p w14:paraId="773D9094" w14:textId="77777777" w:rsidR="00B37EDD" w:rsidRDefault="00B37EDD">
      <w:pPr>
        <w:pStyle w:val="NormalWeb"/>
      </w:pPr>
    </w:p>
    <w:p w14:paraId="33197BBC" w14:textId="77777777" w:rsidR="00B37EDD" w:rsidRDefault="00B37EDD">
      <w:pPr>
        <w:pStyle w:val="NormalWeb"/>
      </w:pPr>
    </w:p>
    <w:p w14:paraId="4218839F" w14:textId="77777777" w:rsidR="00B37EDD" w:rsidRDefault="00B37EDD">
      <w:pPr>
        <w:pStyle w:val="NormalWeb"/>
      </w:pPr>
    </w:p>
    <w:p w14:paraId="0CFC5D8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89BF1B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194906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1–Variação linguística.</w:t>
      </w:r>
    </w:p>
    <w:p w14:paraId="5B74D5F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2–Parnasianismo.</w:t>
      </w:r>
    </w:p>
    <w:p w14:paraId="2C40A1E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–Regência nominal e verbal</w:t>
      </w:r>
    </w:p>
    <w:p w14:paraId="468FA722" w14:textId="77777777" w:rsidR="00000000" w:rsidRDefault="00000000">
      <w:pPr>
        <w:pStyle w:val="NormalWeb"/>
      </w:pPr>
      <w:r>
        <w:t> </w:t>
      </w:r>
    </w:p>
    <w:p w14:paraId="100B8E2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6586C7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946015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DAD9CCC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865418A" w14:textId="265A0485" w:rsidR="00442C95" w:rsidRDefault="00000000" w:rsidP="00442C95">
      <w:pPr>
        <w:pStyle w:val="NormalWeb"/>
      </w:pPr>
      <w:r>
        <w:t> </w:t>
      </w:r>
    </w:p>
    <w:p w14:paraId="1D2FEA84" w14:textId="1C07068D" w:rsidR="0085190C" w:rsidRDefault="0085190C">
      <w:pPr>
        <w:pStyle w:val="NormalWeb"/>
      </w:pPr>
    </w:p>
    <w:sectPr w:rsidR="00851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DD"/>
    <w:rsid w:val="00442C95"/>
    <w:rsid w:val="00595BD0"/>
    <w:rsid w:val="00606398"/>
    <w:rsid w:val="0085190C"/>
    <w:rsid w:val="009F567D"/>
    <w:rsid w:val="00B3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5DF92"/>
  <w15:chartTrackingRefBased/>
  <w15:docId w15:val="{024ABB84-4753-45B5-A11E-C2F18A88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2025-05-16T13:00:00Z</dcterms:created>
  <dcterms:modified xsi:type="dcterms:W3CDTF">2025-05-16T13:01:00Z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2025-05-16T13:00:42Z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f50f75d5-af03-4d7f-85ad-b394c3cc5acc</vt:lpwstr>
  </property>
  <property fmtid="{D5CDD505-2E9C-101B-9397-08002B2CF9AE}" pid="8" name="MSIP_Label_ff380b4d-8a71-4241-982c-3816ad3ce8fc_ContentBits">
    <vt:lpwstr>0</vt:lpwstr>
  </property>
</Properties>
</file>